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661BFB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661BFB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661BFB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EB2123" w:rsidRPr="00661BFB">
        <w:rPr>
          <w:b/>
          <w:bCs/>
          <w:sz w:val="28"/>
          <w:szCs w:val="28"/>
          <w:bdr w:val="none" w:sz="0" w:space="0" w:color="auto" w:frame="1"/>
        </w:rPr>
        <w:t>экспресс-опрос по данной теме</w:t>
      </w:r>
      <w:r w:rsidR="00833CF0" w:rsidRPr="00661BFB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661B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661BF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661B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661BF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661BF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661BFB">
          <w:rPr>
            <w:rStyle w:val="a4"/>
            <w:b/>
            <w:color w:val="auto"/>
            <w:sz w:val="28"/>
            <w:szCs w:val="28"/>
          </w:rPr>
          <w:t>-</w:t>
        </w:r>
        <w:r w:rsidRPr="00661BF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661BFB">
          <w:rPr>
            <w:rStyle w:val="a4"/>
            <w:b/>
            <w:color w:val="auto"/>
            <w:sz w:val="28"/>
            <w:szCs w:val="28"/>
          </w:rPr>
          <w:t>@</w:t>
        </w:r>
        <w:r w:rsidRPr="00661BF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661BF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661BF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661B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661BF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661BFB" w:rsidRPr="00661BFB" w:rsidRDefault="00661BFB" w:rsidP="00661BF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Техникой безопасности</w:t>
      </w: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 многие резчики пренебрегают, считая ее нудной и ненужной. И напрасно. Иногда знание даже самых примитивных приемов техники безопасности позволяет сберечь пальцы и руки от повреждений. Именно поэтому, прежде чем начать работу, следует еще раз вспомнить об общих правилах и требованиях техники безопасности.</w:t>
      </w:r>
    </w:p>
    <w:p w:rsidR="00661BFB" w:rsidRPr="00661BFB" w:rsidRDefault="00661BFB" w:rsidP="00661BFB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 режущий инструмент очень острый и достаточно легко соприкосновения с режущей поверхностью, чтобы получить рану. Ведь не секрет, что большая часть начинающих резчиков работает на кухне, в спальне, на балконе, не имея по</w:t>
      </w:r>
      <w:bookmarkStart w:id="0" w:name="_GoBack"/>
      <w:bookmarkEnd w:id="0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стоянно оборудованного стола (верстака), не имея опыта работы с режущим инструментом, не зная ничего о приемах и способах прорезки, подвергая себя опасности получить серьезные, а иногда трагические порезы. И чтобы желание к резьбе не угасло, необходимо знать некоторые прописные истины.</w:t>
      </w:r>
    </w:p>
    <w:p w:rsidR="00661BFB" w:rsidRPr="00661BFB" w:rsidRDefault="00661BFB" w:rsidP="00661BFB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0DF49D" wp14:editId="5B6E0339">
            <wp:extent cx="5810250" cy="3781425"/>
            <wp:effectExtent l="0" t="0" r="0" b="9525"/>
            <wp:docPr id="1" name="Рисунок 1" descr="Резчик по натуральному дерев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чик по натуральному дереву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BFB" w:rsidRPr="00661BFB" w:rsidRDefault="00661BFB" w:rsidP="00661BFB">
      <w:pPr>
        <w:spacing w:before="330" w:after="135" w:line="240" w:lineRule="auto"/>
        <w:ind w:left="15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Правила безопасности резчика по дереву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Рабочий стол должен быть достаточно прочным и устойчивым (не качаться и не двигаться при резьбе).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работе следует пользоваться специальными приспособлениями для крепежа обрабатываемых деталей. Это обезопасит и ускорит процесс работы.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Освещение в рабочем помещении должно быть достаточным и располагаться так, чтобы во время работы резчик не загораживал его своим телом.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заточке инструмента на электр</w:t>
      </w:r>
      <w:proofErr w:type="gramStart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точиле нужно пользоваться защитными очками.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проверять остроту заточки инструмента пальцем (для этой есть деревянный брусок).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Нельзя резать на себя, а также нужно следить, чтобы по ходу движения инструмента не находилась свободная рука.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загромождать рабочее место посторонними предметами.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соблюдать чистоту на рабочем месте (лучше в процессе работы несколько раз убрать стружку со стола, чем, смахивая ее в конце работы, неожиданно наткнуться на нож-косяк или стамеску).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уборки рабочего места нужно воспользоваться </w:t>
      </w:r>
      <w:proofErr w:type="spellStart"/>
      <w:proofErr w:type="gramStart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cne</w:t>
      </w:r>
      <w:proofErr w:type="gramEnd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циальными</w:t>
      </w:r>
      <w:proofErr w:type="spellEnd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щетками.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 следует всегда класть на свое место (преимущество, а главное безопасность этого неоспоримы, так как в этом случае они уже точно не упадут со стола и никого не поранят).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пользовании электроинструментом необходимо следить за исправностью не только самого инструмента, но и электропровода (он не должен перекручиваться во время работы и оставаться перекрученным в процессе хранения).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Следует обращать внимание на аккуратность </w:t>
      </w:r>
      <w:proofErr w:type="spellStart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подключеиия</w:t>
      </w:r>
      <w:proofErr w:type="spellEnd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электроинструмента, особенно если одновременно подключено в розетку несколько электроприборов. Возникает опасность запутаться в проводах, что может привести к падению и повреждению инструментов и, что еще хуже, к различным травмам, которые можно получить в результате их падения.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помнить, что электроинструмент имеет свойство либо вращаться, либо двигаться вперед-назад, поэтому необходимо быть крайне внимательным при работе с ним.</w:t>
      </w:r>
    </w:p>
    <w:p w:rsidR="00661BFB" w:rsidRPr="00661BFB" w:rsidRDefault="00661BFB" w:rsidP="00661BFB">
      <w:pPr>
        <w:numPr>
          <w:ilvl w:val="0"/>
          <w:numId w:val="2"/>
        </w:numPr>
        <w:spacing w:after="0" w:line="240" w:lineRule="auto"/>
        <w:ind w:left="5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рабочее помещение подключено к трем фазам, то следует помнить, что трехфазное оборудование нельзя эксплуатировать без заземления.</w:t>
      </w:r>
    </w:p>
    <w:p w:rsidR="00661BFB" w:rsidRPr="00661BFB" w:rsidRDefault="00661BFB" w:rsidP="00661BF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661BFB" w:rsidRPr="00661BFB" w:rsidRDefault="00661BFB" w:rsidP="00661BFB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немного о </w:t>
      </w:r>
      <w:proofErr w:type="spellStart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пожароопасности</w:t>
      </w:r>
      <w:proofErr w:type="spellEnd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. Сухая стружка легко воспламеняется, поэтому лучше проследить, чтобы в процессе работы не было ее контакта с нагревательными приборами. Древесина начинает обугливаться при 214-216</w:t>
      </w:r>
      <w:proofErr w:type="gramStart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proofErr w:type="gramEnd"/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при повышении температуры происходит ее возгорание. При попадании на стружку прямого огня она моментально вспыхивает.</w:t>
      </w:r>
    </w:p>
    <w:p w:rsidR="00661BFB" w:rsidRPr="00661BFB" w:rsidRDefault="00661BFB" w:rsidP="00661BFB">
      <w:pPr>
        <w:spacing w:after="9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B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Также нужно быть внимательным при изготовлении восковой мастики. Разогревать ее лучше на электроплитке, а не на открытом огне. Что касается нитролаков, то пользоваться ими следует только в хорошо проветриваемом помещении (лучше всего это делать на балконе).</w:t>
      </w:r>
    </w:p>
    <w:p w:rsidR="00F27A58" w:rsidRPr="00661BFB" w:rsidRDefault="00661BFB" w:rsidP="00661BFB">
      <w:pPr>
        <w:pStyle w:val="1"/>
        <w:spacing w:before="375" w:beforeAutospacing="0" w:after="225" w:afterAutospacing="0"/>
        <w:textAlignment w:val="baseline"/>
        <w:rPr>
          <w:sz w:val="28"/>
          <w:szCs w:val="28"/>
        </w:rPr>
      </w:pPr>
    </w:p>
    <w:sectPr w:rsidR="00F27A58" w:rsidRPr="00661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B36153"/>
    <w:multiLevelType w:val="multilevel"/>
    <w:tmpl w:val="14B49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661BFB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7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54403-CEE2-4E26-BC51-65F923A82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550</Words>
  <Characters>3140</Characters>
  <Application>Microsoft Office Word</Application>
  <DocSecurity>0</DocSecurity>
  <Lines>26</Lines>
  <Paragraphs>7</Paragraphs>
  <ScaleCrop>false</ScaleCrop>
  <Company/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2020-04-29T21:34:00Z</dcterms:modified>
</cp:coreProperties>
</file>